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3F717" w14:textId="77777777" w:rsidR="00774917" w:rsidRPr="00285B31" w:rsidRDefault="00774917" w:rsidP="00774917">
      <w:pPr>
        <w:jc w:val="center"/>
        <w:rPr>
          <w:sz w:val="44"/>
          <w:szCs w:val="44"/>
        </w:rPr>
      </w:pPr>
      <w:r>
        <w:rPr>
          <w:sz w:val="44"/>
          <w:szCs w:val="44"/>
        </w:rPr>
        <w:t>The Lord of Life</w:t>
      </w:r>
    </w:p>
    <w:p w14:paraId="7D5B1A39" w14:textId="77777777" w:rsidR="00774917" w:rsidRPr="00285B31" w:rsidRDefault="00774917" w:rsidP="00774917">
      <w:pPr>
        <w:jc w:val="center"/>
        <w:rPr>
          <w:sz w:val="32"/>
          <w:szCs w:val="32"/>
        </w:rPr>
      </w:pPr>
      <w:r w:rsidRPr="00285B31">
        <w:rPr>
          <w:sz w:val="32"/>
          <w:szCs w:val="32"/>
        </w:rPr>
        <w:t>John 11:</w:t>
      </w:r>
      <w:r>
        <w:rPr>
          <w:sz w:val="32"/>
          <w:szCs w:val="32"/>
        </w:rPr>
        <w:t>28-44</w:t>
      </w:r>
    </w:p>
    <w:p w14:paraId="5A9E9EDD" w14:textId="77777777" w:rsidR="001076BD" w:rsidRDefault="001076BD"/>
    <w:p w14:paraId="11A8C80A" w14:textId="3A73FF82" w:rsidR="00774917" w:rsidRDefault="00774917">
      <w:r>
        <w:t>Hebrews 9:27</w:t>
      </w:r>
    </w:p>
    <w:p w14:paraId="0CE9C1EE" w14:textId="3065D3EB" w:rsidR="00774917" w:rsidRDefault="00774917">
      <w:r>
        <w:t>Ecclesiastes 8:8</w:t>
      </w:r>
    </w:p>
    <w:p w14:paraId="3677908D" w14:textId="4CA6E0D5" w:rsidR="00774917" w:rsidRDefault="00774917">
      <w:r>
        <w:t>Job 14:1-2; 18:14</w:t>
      </w:r>
    </w:p>
    <w:p w14:paraId="228C608D" w14:textId="4D019827" w:rsidR="00774917" w:rsidRDefault="00774917">
      <w:r>
        <w:t>James 4:14</w:t>
      </w:r>
    </w:p>
    <w:p w14:paraId="4540036E" w14:textId="65641C20" w:rsidR="00774917" w:rsidRDefault="00774917">
      <w:r>
        <w:t>1 Corinthians 15:54-57</w:t>
      </w:r>
    </w:p>
    <w:p w14:paraId="7CA99615" w14:textId="117B2135" w:rsidR="00774917" w:rsidRDefault="00774917">
      <w:r>
        <w:t>Romans 8:18-25</w:t>
      </w:r>
    </w:p>
    <w:p w14:paraId="44071DB7" w14:textId="17C86309" w:rsidR="00774917" w:rsidRDefault="00774917">
      <w:r>
        <w:t>John 5:21</w:t>
      </w:r>
    </w:p>
    <w:p w14:paraId="32689446" w14:textId="77777777" w:rsidR="00B60385" w:rsidRDefault="00B60385"/>
    <w:p w14:paraId="4B4D246E" w14:textId="77777777" w:rsidR="008154A8" w:rsidRDefault="008154A8"/>
    <w:p w14:paraId="7FB4CEB2" w14:textId="77777777" w:rsidR="00B60385" w:rsidRPr="00285B31" w:rsidRDefault="00B60385" w:rsidP="00B60385">
      <w:pPr>
        <w:rPr>
          <w:sz w:val="32"/>
          <w:szCs w:val="32"/>
        </w:rPr>
      </w:pPr>
      <w:r w:rsidRPr="00285B31">
        <w:rPr>
          <w:sz w:val="32"/>
          <w:szCs w:val="32"/>
        </w:rPr>
        <w:t>I.</w:t>
      </w:r>
      <w:r w:rsidRPr="00285B31">
        <w:rPr>
          <w:sz w:val="32"/>
          <w:szCs w:val="32"/>
        </w:rPr>
        <w:tab/>
      </w:r>
      <w:r>
        <w:rPr>
          <w:sz w:val="32"/>
          <w:szCs w:val="32"/>
        </w:rPr>
        <w:t>He cares</w:t>
      </w:r>
      <w:r w:rsidRPr="00285B31">
        <w:rPr>
          <w:sz w:val="32"/>
          <w:szCs w:val="32"/>
        </w:rPr>
        <w:t xml:space="preserve">. (v. </w:t>
      </w:r>
      <w:r>
        <w:rPr>
          <w:sz w:val="32"/>
          <w:szCs w:val="32"/>
        </w:rPr>
        <w:t>28-36</w:t>
      </w:r>
      <w:r w:rsidRPr="00285B31">
        <w:rPr>
          <w:sz w:val="32"/>
          <w:szCs w:val="32"/>
        </w:rPr>
        <w:t>)</w:t>
      </w:r>
    </w:p>
    <w:p w14:paraId="1E495E56" w14:textId="77777777" w:rsidR="00B60385" w:rsidRDefault="00B60385"/>
    <w:p w14:paraId="4B5D9B99" w14:textId="1491B2B1" w:rsidR="00B60385" w:rsidRDefault="00825303">
      <w:r>
        <w:t>“</w:t>
      </w:r>
      <w:r w:rsidRPr="00F438C9">
        <w:t>Lord, if thou hadst been here, my brother had not died.</w:t>
      </w:r>
      <w:r>
        <w:t>”</w:t>
      </w:r>
      <w:r>
        <w:t xml:space="preserve"> (John 11:21; 12:3)</w:t>
      </w:r>
    </w:p>
    <w:p w14:paraId="4EA6A6DD" w14:textId="77777777" w:rsidR="00825303" w:rsidRDefault="00825303"/>
    <w:p w14:paraId="703D53D4" w14:textId="659B6F94" w:rsidR="00825303" w:rsidRDefault="00AB5B4E">
      <w:r>
        <w:t>“</w:t>
      </w:r>
      <w:r w:rsidRPr="00F438C9">
        <w:t>When Jesus therefore saw her weeping, and the Jews also weeping which came with her, he groaned in the spirit, and was troubled.</w:t>
      </w:r>
      <w:r>
        <w:t>”</w:t>
      </w:r>
      <w:r>
        <w:t xml:space="preserve"> (1 Thessalonians 4:13</w:t>
      </w:r>
      <w:r w:rsidR="00FC00C6">
        <w:t>)</w:t>
      </w:r>
    </w:p>
    <w:p w14:paraId="04858B3B" w14:textId="77777777" w:rsidR="00FC00C6" w:rsidRDefault="00FC00C6"/>
    <w:p w14:paraId="00568608" w14:textId="798912E7" w:rsidR="00FC00C6" w:rsidRDefault="00FC00C6">
      <w:r>
        <w:t>“</w:t>
      </w:r>
      <w:r w:rsidRPr="00F438C9">
        <w:t>Jesus wept.</w:t>
      </w:r>
      <w:r>
        <w:t>”</w:t>
      </w:r>
      <w:r>
        <w:t xml:space="preserve"> (Psalm 116:15; Hebrews 2:14-15; 4:15; 5:7; Isaiah 53:3-4; Romans 6:23; 1 Corinthians 15:25-26, 54-57</w:t>
      </w:r>
      <w:r w:rsidR="00C1596D">
        <w:t>)</w:t>
      </w:r>
    </w:p>
    <w:p w14:paraId="3DE87178" w14:textId="77777777" w:rsidR="008154A8" w:rsidRDefault="008154A8"/>
    <w:p w14:paraId="0EC58F09" w14:textId="77777777" w:rsidR="008154A8" w:rsidRDefault="008154A8"/>
    <w:p w14:paraId="31A66913" w14:textId="77777777" w:rsidR="008154A8" w:rsidRDefault="008154A8"/>
    <w:p w14:paraId="1728BCB4" w14:textId="77777777" w:rsidR="00C1596D" w:rsidRDefault="00C1596D"/>
    <w:p w14:paraId="380881EA" w14:textId="77777777" w:rsidR="00C1596D" w:rsidRDefault="00C1596D" w:rsidP="00C1596D">
      <w:pPr>
        <w:rPr>
          <w:sz w:val="32"/>
          <w:szCs w:val="32"/>
        </w:rPr>
      </w:pPr>
      <w:r w:rsidRPr="00285B31">
        <w:rPr>
          <w:sz w:val="32"/>
          <w:szCs w:val="32"/>
        </w:rPr>
        <w:t>II.</w:t>
      </w:r>
      <w:r w:rsidRPr="00285B31">
        <w:rPr>
          <w:sz w:val="32"/>
          <w:szCs w:val="32"/>
        </w:rPr>
        <w:tab/>
      </w:r>
      <w:r>
        <w:rPr>
          <w:sz w:val="32"/>
          <w:szCs w:val="32"/>
        </w:rPr>
        <w:t>He calls. (v. 37-44)</w:t>
      </w:r>
    </w:p>
    <w:p w14:paraId="619F518D" w14:textId="77777777" w:rsidR="00C1596D" w:rsidRDefault="00C1596D"/>
    <w:p w14:paraId="76ABD9DD" w14:textId="72657DD7" w:rsidR="00C1596D" w:rsidRDefault="00E26FE8">
      <w:r>
        <w:t>“</w:t>
      </w:r>
      <w:r w:rsidRPr="00F438C9">
        <w:t>Could not this man, which opened the eyes of the blind, have caused that even this man should not have died?</w:t>
      </w:r>
      <w:r>
        <w:t>”</w:t>
      </w:r>
      <w:r>
        <w:t xml:space="preserve"> (John 10:25</w:t>
      </w:r>
      <w:r w:rsidR="006A5634">
        <w:t>)</w:t>
      </w:r>
    </w:p>
    <w:p w14:paraId="2F8F6AE6" w14:textId="77777777" w:rsidR="006A5634" w:rsidRDefault="006A5634"/>
    <w:p w14:paraId="4CB66353" w14:textId="7BB3AE93" w:rsidR="006A5634" w:rsidRDefault="006A5634">
      <w:r>
        <w:t>“</w:t>
      </w:r>
      <w:r w:rsidRPr="00F438C9">
        <w:t xml:space="preserve">Take ye away the stone. Martha, the sister of him that was dead, saith unto him, Lord, by this time he </w:t>
      </w:r>
      <w:proofErr w:type="spellStart"/>
      <w:r w:rsidRPr="00F438C9">
        <w:t>stinketh</w:t>
      </w:r>
      <w:proofErr w:type="spellEnd"/>
      <w:r w:rsidRPr="00F438C9">
        <w:t>: for he hath been dead four days.</w:t>
      </w:r>
      <w:r>
        <w:t>”</w:t>
      </w:r>
      <w:r>
        <w:t xml:space="preserve"> (Luke 16:22; 2 Corinthians 5:8; Philippians 1:23</w:t>
      </w:r>
      <w:r w:rsidR="00B7027B">
        <w:t>)</w:t>
      </w:r>
    </w:p>
    <w:p w14:paraId="41B688F9" w14:textId="77777777" w:rsidR="00B7027B" w:rsidRDefault="00B7027B"/>
    <w:p w14:paraId="3F9FB24B" w14:textId="5D5978DA" w:rsidR="00B7027B" w:rsidRDefault="00B7027B">
      <w:r>
        <w:t>“</w:t>
      </w:r>
      <w:r w:rsidRPr="00F438C9">
        <w:t xml:space="preserve">Said I not unto thee, that, if thou </w:t>
      </w:r>
      <w:proofErr w:type="spellStart"/>
      <w:r w:rsidRPr="00F438C9">
        <w:t>wouldest</w:t>
      </w:r>
      <w:proofErr w:type="spellEnd"/>
      <w:r w:rsidRPr="00F438C9">
        <w:t xml:space="preserve"> believe, thou shouldest see the glory of God?</w:t>
      </w:r>
      <w:r>
        <w:t>”</w:t>
      </w:r>
      <w:r>
        <w:t xml:space="preserve"> (Exodus 33:18-23; 34:29-30, 35; 2 Corinthians 3:12-15; 4:6; John 1:14, 18)</w:t>
      </w:r>
    </w:p>
    <w:p w14:paraId="1CAE39A2" w14:textId="77777777" w:rsidR="00B7027B" w:rsidRDefault="00B7027B"/>
    <w:p w14:paraId="5FE56D8B" w14:textId="1B35ACE5" w:rsidR="00AE37B5" w:rsidRDefault="00D61A0C" w:rsidP="00AE37B5">
      <w:r>
        <w:t xml:space="preserve">v. 41-42 </w:t>
      </w:r>
      <w:r w:rsidR="00AE37B5">
        <w:t xml:space="preserve">(John 4:34; 5:19-24, 30, 36-38; 6:29, 38-39, 44, 57; 7:16, 18, 28-29, 33; 8:16, 18, 26, 29, 42; 9:4; 10:30, 36) </w:t>
      </w:r>
    </w:p>
    <w:p w14:paraId="4E6A55CD" w14:textId="77777777" w:rsidR="00B818D1" w:rsidRDefault="00B818D1" w:rsidP="00AE37B5"/>
    <w:p w14:paraId="6D60E68B" w14:textId="313155EB" w:rsidR="00B818D1" w:rsidRDefault="00B818D1" w:rsidP="00AE37B5">
      <w:r>
        <w:t>“</w:t>
      </w:r>
      <w:r w:rsidRPr="00F438C9">
        <w:t>And when he thus had spoken, he cried with a loud voice, Lazarus, come forth.</w:t>
      </w:r>
      <w:r>
        <w:t>”</w:t>
      </w:r>
      <w:r>
        <w:t xml:space="preserve"> (John 3:36; 5:25-29; 8:32; Ephesians 2:1)</w:t>
      </w:r>
    </w:p>
    <w:p w14:paraId="146874F9" w14:textId="77777777" w:rsidR="00B818D1" w:rsidRDefault="00B818D1" w:rsidP="00AE37B5"/>
    <w:p w14:paraId="17ACAB51" w14:textId="27D8CB32" w:rsidR="008154A8" w:rsidRPr="008154A8" w:rsidRDefault="008154A8" w:rsidP="008154A8">
      <w:r w:rsidRPr="008154A8">
        <w:t>1 Corinthians 15:20-2</w:t>
      </w:r>
      <w:r w:rsidRPr="008154A8">
        <w:t>6, 51-57</w:t>
      </w:r>
    </w:p>
    <w:p w14:paraId="5634EFE8" w14:textId="77777777" w:rsidR="008154A8" w:rsidRPr="008154A8" w:rsidRDefault="008154A8" w:rsidP="008154A8">
      <w:r w:rsidRPr="008154A8">
        <w:t>1 Thessalonians 4:13-18</w:t>
      </w:r>
    </w:p>
    <w:p w14:paraId="464BB527" w14:textId="68BD66BC" w:rsidR="00D61A0C" w:rsidRPr="008154A8" w:rsidRDefault="008154A8">
      <w:r w:rsidRPr="008154A8">
        <w:t>Revelation 21:4</w:t>
      </w:r>
    </w:p>
    <w:sectPr w:rsidR="00D61A0C" w:rsidRPr="008154A8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53"/>
    <w:rsid w:val="001076BD"/>
    <w:rsid w:val="00403978"/>
    <w:rsid w:val="00556A53"/>
    <w:rsid w:val="00675161"/>
    <w:rsid w:val="006A5634"/>
    <w:rsid w:val="00724C65"/>
    <w:rsid w:val="007430BA"/>
    <w:rsid w:val="00774917"/>
    <w:rsid w:val="007F2AE0"/>
    <w:rsid w:val="008154A8"/>
    <w:rsid w:val="00825303"/>
    <w:rsid w:val="00AB5B4E"/>
    <w:rsid w:val="00AE37B5"/>
    <w:rsid w:val="00B60385"/>
    <w:rsid w:val="00B7016E"/>
    <w:rsid w:val="00B7027B"/>
    <w:rsid w:val="00B818D1"/>
    <w:rsid w:val="00C07254"/>
    <w:rsid w:val="00C1596D"/>
    <w:rsid w:val="00CC2835"/>
    <w:rsid w:val="00D61A0C"/>
    <w:rsid w:val="00E11D8A"/>
    <w:rsid w:val="00E26FE8"/>
    <w:rsid w:val="00E64AFD"/>
    <w:rsid w:val="00EB511F"/>
    <w:rsid w:val="00F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9B2A"/>
  <w15:chartTrackingRefBased/>
  <w15:docId w15:val="{C37DB442-0E31-441B-8BAC-6FE28E7D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17"/>
  </w:style>
  <w:style w:type="paragraph" w:styleId="Heading1">
    <w:name w:val="heading 1"/>
    <w:basedOn w:val="Normal"/>
    <w:next w:val="Normal"/>
    <w:link w:val="Heading1Char"/>
    <w:uiPriority w:val="9"/>
    <w:qFormat/>
    <w:rsid w:val="0055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A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A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A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A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A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A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A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A5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A5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A5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A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A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A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A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A5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A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A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A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A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4</cp:revision>
  <cp:lastPrinted>2025-03-02T20:55:00Z</cp:lastPrinted>
  <dcterms:created xsi:type="dcterms:W3CDTF">2025-03-02T20:55:00Z</dcterms:created>
  <dcterms:modified xsi:type="dcterms:W3CDTF">2025-03-02T20:56:00Z</dcterms:modified>
</cp:coreProperties>
</file>