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A3350" w14:textId="77777777" w:rsidR="00A97003" w:rsidRPr="003B0B92" w:rsidRDefault="00A97003" w:rsidP="00A97003">
      <w:pPr>
        <w:jc w:val="center"/>
        <w:rPr>
          <w:sz w:val="44"/>
          <w:szCs w:val="44"/>
        </w:rPr>
      </w:pPr>
      <w:r w:rsidRPr="003B0B92">
        <w:rPr>
          <w:sz w:val="44"/>
          <w:szCs w:val="44"/>
        </w:rPr>
        <w:t>Looking in the Wrong Places</w:t>
      </w:r>
    </w:p>
    <w:p w14:paraId="65FF5E33" w14:textId="77777777" w:rsidR="00A97003" w:rsidRDefault="00A97003" w:rsidP="00A97003">
      <w:pPr>
        <w:jc w:val="center"/>
        <w:rPr>
          <w:sz w:val="32"/>
          <w:szCs w:val="32"/>
        </w:rPr>
      </w:pPr>
      <w:r w:rsidRPr="003B0B92">
        <w:rPr>
          <w:sz w:val="32"/>
          <w:szCs w:val="32"/>
        </w:rPr>
        <w:t>John 5:1-16</w:t>
      </w:r>
    </w:p>
    <w:p w14:paraId="7F781B9B" w14:textId="77777777" w:rsidR="00A97003" w:rsidRDefault="00A97003" w:rsidP="00A97003">
      <w:pPr>
        <w:jc w:val="center"/>
      </w:pPr>
    </w:p>
    <w:p w14:paraId="3FA34738" w14:textId="77777777" w:rsidR="00303056" w:rsidRPr="00A97003" w:rsidRDefault="00303056" w:rsidP="00A97003">
      <w:pPr>
        <w:jc w:val="center"/>
      </w:pPr>
    </w:p>
    <w:p w14:paraId="10CDB813" w14:textId="687AC5D8" w:rsidR="00A97003" w:rsidRDefault="00A97003" w:rsidP="00A97003">
      <w:pPr>
        <w:rPr>
          <w:sz w:val="32"/>
          <w:szCs w:val="32"/>
        </w:rPr>
      </w:pPr>
      <w:r w:rsidRPr="003B0B92">
        <w:rPr>
          <w:sz w:val="32"/>
          <w:szCs w:val="32"/>
        </w:rPr>
        <w:t>I.</w:t>
      </w:r>
      <w:r w:rsidRPr="003B0B92">
        <w:rPr>
          <w:sz w:val="32"/>
          <w:szCs w:val="32"/>
        </w:rPr>
        <w:tab/>
        <w:t xml:space="preserve">God’s </w:t>
      </w:r>
      <w:r w:rsidR="00B34CE3">
        <w:rPr>
          <w:sz w:val="32"/>
          <w:szCs w:val="32"/>
        </w:rPr>
        <w:t>plan</w:t>
      </w:r>
      <w:r>
        <w:rPr>
          <w:sz w:val="32"/>
          <w:szCs w:val="32"/>
        </w:rPr>
        <w:t xml:space="preserve"> </w:t>
      </w:r>
      <w:r w:rsidRPr="003B0B92">
        <w:rPr>
          <w:sz w:val="32"/>
          <w:szCs w:val="32"/>
        </w:rPr>
        <w:t>is found in Jesus. (v. 1-5)</w:t>
      </w:r>
    </w:p>
    <w:p w14:paraId="3B75971E" w14:textId="77777777" w:rsidR="00A97003" w:rsidRDefault="00A97003" w:rsidP="00A97003"/>
    <w:p w14:paraId="62360DE4" w14:textId="021EF561" w:rsidR="00A97003" w:rsidRDefault="00A97003" w:rsidP="00A97003">
      <w:r>
        <w:t>“After this…” (Luke 4:16-31; 5:12-16; Matthew 4:23-24; 8:14-17; Mark 1:21-28; 2:1-12)</w:t>
      </w:r>
    </w:p>
    <w:p w14:paraId="4F0D6830" w14:textId="797D28EB" w:rsidR="00A97003" w:rsidRDefault="00A97003" w:rsidP="00A97003">
      <w:r>
        <w:t>Mark 1:14-9:50</w:t>
      </w:r>
      <w:r>
        <w:t>; Luke 4:14-9:50</w:t>
      </w:r>
    </w:p>
    <w:p w14:paraId="44136DF1" w14:textId="77777777" w:rsidR="00A97003" w:rsidRDefault="00A97003" w:rsidP="00A97003"/>
    <w:p w14:paraId="5EADB979" w14:textId="4DC34B1E" w:rsidR="00A97003" w:rsidRDefault="00A97003" w:rsidP="00A97003">
      <w:r>
        <w:t>“a feast of the Jews” (Deuteronomy 16:16; Exodus 23:17; 34:23)</w:t>
      </w:r>
    </w:p>
    <w:p w14:paraId="34076D2C" w14:textId="77777777" w:rsidR="00A97003" w:rsidRDefault="00A97003" w:rsidP="00A97003"/>
    <w:p w14:paraId="79565498" w14:textId="1404CCBA" w:rsidR="00A97003" w:rsidRDefault="00A97003" w:rsidP="00A97003">
      <w:r>
        <w:t>“sheep gate” (Nehemiah 3:1, 32; 12:39; John 1:29)</w:t>
      </w:r>
    </w:p>
    <w:p w14:paraId="3AB728F0" w14:textId="77777777" w:rsidR="00A97003" w:rsidRDefault="00A97003" w:rsidP="00A97003"/>
    <w:p w14:paraId="648DDA11" w14:textId="778903BB" w:rsidR="00A97003" w:rsidRDefault="00A97003" w:rsidP="00A97003">
      <w:r>
        <w:t>“</w:t>
      </w:r>
      <w:r w:rsidRPr="003B0B92">
        <w:t>impotent folk, of blind, halt, withered</w:t>
      </w:r>
      <w:r>
        <w:t>”</w:t>
      </w:r>
      <w:r>
        <w:t xml:space="preserve"> (Isaiah 35:5-6)</w:t>
      </w:r>
    </w:p>
    <w:p w14:paraId="4DB9041F" w14:textId="77777777" w:rsidR="00A97003" w:rsidRDefault="00A97003" w:rsidP="00A97003"/>
    <w:p w14:paraId="22F12475" w14:textId="3804C01D" w:rsidR="00A97003" w:rsidRDefault="00A97003" w:rsidP="00A97003">
      <w:r>
        <w:t>“waiting for the moving of the water…For an angel…troubled the water” (Romans 3:10-12; Luke 5:30-32)</w:t>
      </w:r>
    </w:p>
    <w:p w14:paraId="3921D6FD" w14:textId="77777777" w:rsidR="00A97003" w:rsidRDefault="00A97003" w:rsidP="00A97003"/>
    <w:p w14:paraId="07C7C128" w14:textId="1F64526C" w:rsidR="00A97003" w:rsidRDefault="00A97003" w:rsidP="00A97003">
      <w:r>
        <w:t>“</w:t>
      </w:r>
      <w:r w:rsidRPr="003B0B92">
        <w:t>And a certain man was there, which had an infirmity thirty and eight years.</w:t>
      </w:r>
      <w:r>
        <w:t>”</w:t>
      </w:r>
      <w:r>
        <w:t xml:space="preserve"> (Deuteronomy 2:14; John 5:40; Matthew 12:43-45; 23:25-26)</w:t>
      </w:r>
    </w:p>
    <w:p w14:paraId="6D24F76B" w14:textId="77777777" w:rsidR="00303056" w:rsidRDefault="00303056" w:rsidP="00A97003"/>
    <w:p w14:paraId="0983CAC4" w14:textId="77777777" w:rsidR="00303056" w:rsidRDefault="00303056" w:rsidP="00A97003"/>
    <w:p w14:paraId="2F997B3D" w14:textId="77777777" w:rsidR="00A97003" w:rsidRPr="00A97003" w:rsidRDefault="00A97003" w:rsidP="00A97003"/>
    <w:p w14:paraId="3F1B79CF" w14:textId="2A04852E" w:rsidR="00A97003" w:rsidRDefault="00A97003" w:rsidP="00A97003">
      <w:pPr>
        <w:rPr>
          <w:sz w:val="32"/>
          <w:szCs w:val="32"/>
        </w:rPr>
      </w:pPr>
      <w:r w:rsidRPr="003B0B92">
        <w:rPr>
          <w:sz w:val="32"/>
          <w:szCs w:val="32"/>
        </w:rPr>
        <w:t>II.</w:t>
      </w:r>
      <w:r w:rsidRPr="003B0B92">
        <w:rPr>
          <w:sz w:val="32"/>
          <w:szCs w:val="32"/>
        </w:rPr>
        <w:tab/>
        <w:t xml:space="preserve">God’s </w:t>
      </w:r>
      <w:r w:rsidR="00B34CE3">
        <w:rPr>
          <w:sz w:val="32"/>
          <w:szCs w:val="32"/>
        </w:rPr>
        <w:t>power</w:t>
      </w:r>
      <w:r w:rsidRPr="003B0B92">
        <w:rPr>
          <w:sz w:val="32"/>
          <w:szCs w:val="32"/>
        </w:rPr>
        <w:t xml:space="preserve"> is found in Jesus. (v. 6-9)</w:t>
      </w:r>
    </w:p>
    <w:p w14:paraId="2AD09CCB" w14:textId="77777777" w:rsidR="00A97003" w:rsidRDefault="00A97003" w:rsidP="00A97003"/>
    <w:p w14:paraId="2FFF0469" w14:textId="18CA4B0E" w:rsidR="00A97003" w:rsidRDefault="00A97003" w:rsidP="00A97003">
      <w:r>
        <w:t>“I have no man”</w:t>
      </w:r>
      <w:r>
        <w:t xml:space="preserve"> (Luke 18:9-14)</w:t>
      </w:r>
    </w:p>
    <w:p w14:paraId="6696E9A3" w14:textId="77777777" w:rsidR="00A97003" w:rsidRDefault="00A97003" w:rsidP="00A97003"/>
    <w:p w14:paraId="041C23C0" w14:textId="77777777" w:rsidR="00A97003" w:rsidRDefault="00A97003" w:rsidP="00A97003">
      <w:r>
        <w:t>“Rise, take up they bed, and walk…</w:t>
      </w:r>
      <w:r w:rsidRPr="001B02FD">
        <w:t xml:space="preserve"> </w:t>
      </w:r>
      <w:r w:rsidRPr="003B0B92">
        <w:t>immediately the man was made whole</w:t>
      </w:r>
      <w:r>
        <w:t>” (Mark 2:9)</w:t>
      </w:r>
    </w:p>
    <w:p w14:paraId="737900AF" w14:textId="77777777" w:rsidR="00A97003" w:rsidRDefault="00A97003" w:rsidP="00A97003"/>
    <w:p w14:paraId="019384E3" w14:textId="5DD8162B" w:rsidR="00A97003" w:rsidRDefault="00A97003" w:rsidP="00A97003">
      <w:r>
        <w:t>Acts 4:12</w:t>
      </w:r>
    </w:p>
    <w:p w14:paraId="32EDA66D" w14:textId="77777777" w:rsidR="00303056" w:rsidRDefault="00303056" w:rsidP="00A97003"/>
    <w:p w14:paraId="138966DB" w14:textId="77777777" w:rsidR="00303056" w:rsidRDefault="00303056" w:rsidP="00A97003"/>
    <w:p w14:paraId="5290AE1D" w14:textId="77777777" w:rsidR="00A97003" w:rsidRPr="00A97003" w:rsidRDefault="00A97003" w:rsidP="00A97003"/>
    <w:p w14:paraId="1C1CC9ED" w14:textId="7F8655D2" w:rsidR="00A97003" w:rsidRDefault="00A97003" w:rsidP="00A97003">
      <w:pPr>
        <w:rPr>
          <w:sz w:val="32"/>
          <w:szCs w:val="32"/>
        </w:rPr>
      </w:pPr>
      <w:r w:rsidRPr="003B0B92">
        <w:rPr>
          <w:sz w:val="32"/>
          <w:szCs w:val="32"/>
        </w:rPr>
        <w:t>III.</w:t>
      </w:r>
      <w:r w:rsidRPr="003B0B92">
        <w:rPr>
          <w:sz w:val="32"/>
          <w:szCs w:val="32"/>
        </w:rPr>
        <w:tab/>
        <w:t xml:space="preserve">God’s </w:t>
      </w:r>
      <w:r w:rsidR="00B34CE3">
        <w:rPr>
          <w:sz w:val="32"/>
          <w:szCs w:val="32"/>
        </w:rPr>
        <w:t>authority</w:t>
      </w:r>
      <w:r w:rsidRPr="003B0B92">
        <w:rPr>
          <w:sz w:val="32"/>
          <w:szCs w:val="32"/>
        </w:rPr>
        <w:t xml:space="preserve"> is found in Jesus. (v. 10-16)</w:t>
      </w:r>
    </w:p>
    <w:p w14:paraId="68219AEA" w14:textId="77777777" w:rsidR="00A97003" w:rsidRPr="00A97003" w:rsidRDefault="00A97003" w:rsidP="00A97003"/>
    <w:p w14:paraId="14C5C24D" w14:textId="39A0D49C" w:rsidR="002C6C03" w:rsidRDefault="00A97003">
      <w:r>
        <w:t>“sabbath day” (Hebrews 4:1-13; Matthew 5:17-18; 23:4; Mark 2:27-28; Nehemiah 13:15-18; Jeremiah 17:21-22)</w:t>
      </w:r>
    </w:p>
    <w:p w14:paraId="25317A85" w14:textId="77777777" w:rsidR="00A97003" w:rsidRDefault="00A97003"/>
    <w:p w14:paraId="142EC6DD" w14:textId="05580741" w:rsidR="00A97003" w:rsidRDefault="00A97003">
      <w:r>
        <w:t>“</w:t>
      </w:r>
      <w:r w:rsidRPr="003B0B92">
        <w:t>He that made me whole, the same said unto me, Take up thy bed, and walk.</w:t>
      </w:r>
      <w:r>
        <w:t>”</w:t>
      </w:r>
      <w:r>
        <w:t xml:space="preserve"> (John 9:24-33)</w:t>
      </w:r>
    </w:p>
    <w:p w14:paraId="31D82968" w14:textId="77777777" w:rsidR="00A97003" w:rsidRDefault="00A97003"/>
    <w:p w14:paraId="7B8769A9" w14:textId="576D844D" w:rsidR="00A97003" w:rsidRDefault="00A97003">
      <w:r>
        <w:t>“sin no more” (John 8:11)</w:t>
      </w:r>
    </w:p>
    <w:p w14:paraId="766C3443" w14:textId="77777777" w:rsidR="00A97003" w:rsidRDefault="00A97003"/>
    <w:p w14:paraId="08327237" w14:textId="112D3F61" w:rsidR="00A97003" w:rsidRDefault="00A97003">
      <w:r>
        <w:t>“did the Jews persecute Jesus…He had done these things on the Sabbath day”</w:t>
      </w:r>
      <w:r>
        <w:t xml:space="preserve"> (John 1:14</w:t>
      </w:r>
      <w:r w:rsidR="00842454">
        <w:t>, 17</w:t>
      </w:r>
      <w:r>
        <w:t xml:space="preserve">; </w:t>
      </w:r>
      <w:r w:rsidR="00842454">
        <w:t xml:space="preserve">7:46; </w:t>
      </w:r>
      <w:r>
        <w:t xml:space="preserve">Colossians 2:9; Hebrews 4:1-13; </w:t>
      </w:r>
      <w:r w:rsidR="00842454">
        <w:t>Matthew 7:28-29; 12:8)</w:t>
      </w:r>
    </w:p>
    <w:sectPr w:rsidR="00A97003" w:rsidSect="00A9700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C57E4" w14:textId="77777777" w:rsidR="00A97003" w:rsidRDefault="00A97003" w:rsidP="00A97003">
      <w:pPr>
        <w:spacing w:line="240" w:lineRule="auto"/>
      </w:pPr>
      <w:r>
        <w:separator/>
      </w:r>
    </w:p>
  </w:endnote>
  <w:endnote w:type="continuationSeparator" w:id="0">
    <w:p w14:paraId="49C22CF2" w14:textId="77777777" w:rsidR="00A97003" w:rsidRDefault="00A97003" w:rsidP="00A97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4C7D0" w14:textId="77777777" w:rsidR="00A97003" w:rsidRDefault="00A97003" w:rsidP="00A97003">
      <w:pPr>
        <w:spacing w:line="240" w:lineRule="auto"/>
      </w:pPr>
      <w:r>
        <w:separator/>
      </w:r>
    </w:p>
  </w:footnote>
  <w:footnote w:type="continuationSeparator" w:id="0">
    <w:p w14:paraId="29E6424C" w14:textId="77777777" w:rsidR="00A97003" w:rsidRDefault="00A97003" w:rsidP="00A97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8595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4B5DB1" w14:textId="4E194B66" w:rsidR="00A97003" w:rsidRDefault="00A97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24ACE" w14:textId="77777777" w:rsidR="00A97003" w:rsidRDefault="00A97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03"/>
    <w:rsid w:val="002C6C03"/>
    <w:rsid w:val="00303056"/>
    <w:rsid w:val="00484156"/>
    <w:rsid w:val="00842454"/>
    <w:rsid w:val="00947B06"/>
    <w:rsid w:val="00A97003"/>
    <w:rsid w:val="00B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3622"/>
  <w15:chartTrackingRefBased/>
  <w15:docId w15:val="{017FFD38-7284-4A60-9477-E6B01A6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03"/>
  </w:style>
  <w:style w:type="paragraph" w:styleId="Footer">
    <w:name w:val="footer"/>
    <w:basedOn w:val="Normal"/>
    <w:link w:val="FooterChar"/>
    <w:uiPriority w:val="99"/>
    <w:unhideWhenUsed/>
    <w:rsid w:val="00A970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cp:lastPrinted>2024-04-23T04:03:00Z</cp:lastPrinted>
  <dcterms:created xsi:type="dcterms:W3CDTF">2024-04-23T03:51:00Z</dcterms:created>
  <dcterms:modified xsi:type="dcterms:W3CDTF">2024-04-23T04:04:00Z</dcterms:modified>
</cp:coreProperties>
</file>