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C76D" w14:textId="77777777" w:rsidR="00132BCF" w:rsidRPr="00D86802" w:rsidRDefault="00132BCF" w:rsidP="00132BCF">
      <w:pPr>
        <w:jc w:val="center"/>
        <w:rPr>
          <w:sz w:val="44"/>
          <w:szCs w:val="44"/>
        </w:rPr>
      </w:pPr>
      <w:r>
        <w:rPr>
          <w:sz w:val="44"/>
          <w:szCs w:val="44"/>
        </w:rPr>
        <w:t>The Word Made Flesh</w:t>
      </w:r>
    </w:p>
    <w:p w14:paraId="71C64AEE" w14:textId="77777777" w:rsidR="00132BCF" w:rsidRPr="00D86802" w:rsidRDefault="00132BCF" w:rsidP="00132BCF">
      <w:pPr>
        <w:jc w:val="center"/>
        <w:rPr>
          <w:sz w:val="32"/>
          <w:szCs w:val="32"/>
        </w:rPr>
      </w:pPr>
      <w:r w:rsidRPr="00D86802">
        <w:rPr>
          <w:sz w:val="32"/>
          <w:szCs w:val="32"/>
        </w:rPr>
        <w:t>John 1:14-18</w:t>
      </w:r>
    </w:p>
    <w:p w14:paraId="5F357E5A" w14:textId="77777777" w:rsidR="00132BCF" w:rsidRDefault="00132BCF" w:rsidP="00132BCF"/>
    <w:p w14:paraId="2B9B8C52" w14:textId="77777777" w:rsidR="00407413" w:rsidRDefault="00407413" w:rsidP="00132BCF"/>
    <w:p w14:paraId="3593D98F" w14:textId="77777777" w:rsidR="00407413" w:rsidRDefault="00407413" w:rsidP="00132BCF"/>
    <w:p w14:paraId="11916395" w14:textId="77777777" w:rsidR="00407413" w:rsidRDefault="00407413" w:rsidP="00132BCF"/>
    <w:p w14:paraId="290587E5" w14:textId="77777777" w:rsidR="00407413" w:rsidRDefault="00407413" w:rsidP="00132BCF"/>
    <w:p w14:paraId="7C55BC71" w14:textId="77777777" w:rsidR="00407413" w:rsidRDefault="00407413" w:rsidP="00132BCF"/>
    <w:p w14:paraId="2A625ADA" w14:textId="77777777" w:rsidR="00407413" w:rsidRDefault="00407413" w:rsidP="00132BCF"/>
    <w:p w14:paraId="223D2BAC" w14:textId="0773630B" w:rsidR="00132BCF" w:rsidRDefault="00132BCF" w:rsidP="00132BCF">
      <w:pPr>
        <w:rPr>
          <w:sz w:val="32"/>
          <w:szCs w:val="32"/>
        </w:rPr>
      </w:pPr>
      <w:r w:rsidRPr="0083737C">
        <w:rPr>
          <w:sz w:val="32"/>
          <w:szCs w:val="32"/>
        </w:rPr>
        <w:t>I.</w:t>
      </w:r>
      <w:r w:rsidRPr="0083737C">
        <w:rPr>
          <w:sz w:val="32"/>
          <w:szCs w:val="32"/>
        </w:rPr>
        <w:tab/>
        <w:t xml:space="preserve">He reveals God’s </w:t>
      </w:r>
      <w:r w:rsidR="00197ED7">
        <w:rPr>
          <w:sz w:val="32"/>
          <w:szCs w:val="32"/>
        </w:rPr>
        <w:t>glory.</w:t>
      </w:r>
      <w:r w:rsidRPr="0083737C">
        <w:rPr>
          <w:sz w:val="32"/>
          <w:szCs w:val="32"/>
        </w:rPr>
        <w:t xml:space="preserve"> (v. 14-15)</w:t>
      </w:r>
    </w:p>
    <w:p w14:paraId="0E9B08C6" w14:textId="77777777" w:rsidR="00132BCF" w:rsidRDefault="00132BCF" w:rsidP="00132BCF"/>
    <w:p w14:paraId="2ACF416A" w14:textId="73D83FCB" w:rsidR="00132BCF" w:rsidRDefault="00132BCF" w:rsidP="00132BCF">
      <w:r>
        <w:t>“the Word was made flesh” (1 Timothy 3:16; Luke 1:26-38; Matthew 1:18-25; Isaiah 7:14; Luke 1:34-35; Philippians 2:7; Hebrews 2:14-17; 4:14-16; 1 Corinthians 15:45)</w:t>
      </w:r>
    </w:p>
    <w:p w14:paraId="0808D352" w14:textId="77777777" w:rsidR="00132BCF" w:rsidRDefault="00132BCF" w:rsidP="00132BCF"/>
    <w:p w14:paraId="6E2A6720" w14:textId="585AE39C" w:rsidR="00132BCF" w:rsidRDefault="00132BCF" w:rsidP="00132BCF">
      <w:r>
        <w:t>“dwelt among us” (Philippians 2:6-8; 1 John 4:3; John 1:1-5)</w:t>
      </w:r>
    </w:p>
    <w:p w14:paraId="5CEE2736" w14:textId="77777777" w:rsidR="00132BCF" w:rsidRDefault="00132BCF" w:rsidP="00132BCF"/>
    <w:p w14:paraId="6FE8AA71" w14:textId="152DB1C5" w:rsidR="00132BCF" w:rsidRDefault="00132BCF" w:rsidP="00132BCF">
      <w:r>
        <w:t xml:space="preserve">“we beheld His glory” (Exodus </w:t>
      </w:r>
      <w:r w:rsidR="00407413">
        <w:t xml:space="preserve">33:7-23; </w:t>
      </w:r>
      <w:r>
        <w:t>40:34-35; 1 Kings 8:10-12;</w:t>
      </w:r>
      <w:r w:rsidR="00407413">
        <w:t xml:space="preserve"> 1 John 1:1-2; 4:1-3; John 21:24; Colossians 2:9; Matthew 17:1-2)</w:t>
      </w:r>
    </w:p>
    <w:p w14:paraId="0E220BAA" w14:textId="77777777" w:rsidR="00407413" w:rsidRDefault="00407413" w:rsidP="00132BCF"/>
    <w:p w14:paraId="0C822C62" w14:textId="77777777" w:rsidR="00407413" w:rsidRDefault="00407413" w:rsidP="00407413">
      <w:pPr>
        <w:tabs>
          <w:tab w:val="left" w:pos="7826"/>
        </w:tabs>
        <w:ind w:left="720"/>
      </w:pPr>
      <w:r>
        <w:t>-He is tired (John 4:6).</w:t>
      </w:r>
    </w:p>
    <w:p w14:paraId="78ED696A" w14:textId="77777777" w:rsidR="00407413" w:rsidRDefault="00407413" w:rsidP="00407413">
      <w:pPr>
        <w:tabs>
          <w:tab w:val="left" w:pos="7826"/>
        </w:tabs>
        <w:ind w:left="720"/>
      </w:pPr>
      <w:r>
        <w:t>-He was thirsty (John 4:7).</w:t>
      </w:r>
    </w:p>
    <w:p w14:paraId="46F20217" w14:textId="77777777" w:rsidR="00407413" w:rsidRDefault="00407413" w:rsidP="00407413">
      <w:pPr>
        <w:tabs>
          <w:tab w:val="left" w:pos="7826"/>
        </w:tabs>
        <w:ind w:left="720"/>
      </w:pPr>
      <w:r>
        <w:t>-He groaned (John 11:33).</w:t>
      </w:r>
    </w:p>
    <w:p w14:paraId="4D470C7D" w14:textId="77777777" w:rsidR="00407413" w:rsidRDefault="00407413" w:rsidP="00407413">
      <w:pPr>
        <w:tabs>
          <w:tab w:val="left" w:pos="7826"/>
        </w:tabs>
        <w:ind w:left="720"/>
      </w:pPr>
      <w:r>
        <w:t>-He wept (John 11:35).</w:t>
      </w:r>
    </w:p>
    <w:p w14:paraId="39B6F2F9" w14:textId="77777777" w:rsidR="00407413" w:rsidRDefault="00407413" w:rsidP="00407413">
      <w:pPr>
        <w:tabs>
          <w:tab w:val="left" w:pos="7826"/>
        </w:tabs>
        <w:ind w:left="720"/>
      </w:pPr>
      <w:r>
        <w:t>-He thirsted on the cross (John 19:28).</w:t>
      </w:r>
    </w:p>
    <w:p w14:paraId="3A9412F3" w14:textId="77777777" w:rsidR="00407413" w:rsidRDefault="00407413" w:rsidP="00407413">
      <w:pPr>
        <w:tabs>
          <w:tab w:val="left" w:pos="7826"/>
        </w:tabs>
        <w:ind w:left="720"/>
      </w:pPr>
      <w:r>
        <w:t>-He died (John 19:30).</w:t>
      </w:r>
    </w:p>
    <w:p w14:paraId="5DA7BB9C" w14:textId="77777777" w:rsidR="00407413" w:rsidRDefault="00407413" w:rsidP="00407413">
      <w:pPr>
        <w:tabs>
          <w:tab w:val="left" w:pos="7826"/>
        </w:tabs>
        <w:ind w:left="720"/>
      </w:pPr>
      <w:r>
        <w:t>-He bled (John 19:34).</w:t>
      </w:r>
    </w:p>
    <w:p w14:paraId="06D52685" w14:textId="77777777" w:rsidR="00407413" w:rsidRDefault="00407413" w:rsidP="00407413">
      <w:pPr>
        <w:tabs>
          <w:tab w:val="left" w:pos="7826"/>
        </w:tabs>
        <w:ind w:left="720"/>
      </w:pPr>
      <w:r>
        <w:t>-The other disciples were able to touch His body after His resurrection (John 20:24).</w:t>
      </w:r>
    </w:p>
    <w:p w14:paraId="13573F4E" w14:textId="77777777" w:rsidR="00407413" w:rsidRDefault="00407413" w:rsidP="00407413">
      <w:pPr>
        <w:tabs>
          <w:tab w:val="left" w:pos="7826"/>
        </w:tabs>
      </w:pPr>
    </w:p>
    <w:p w14:paraId="0C45EAA9" w14:textId="5B684F2B" w:rsidR="00407413" w:rsidRDefault="00407413" w:rsidP="00407413">
      <w:r>
        <w:t>“</w:t>
      </w:r>
      <w:r w:rsidRPr="00D86802">
        <w:t>This was he of whom I spake, He that cometh after me is preferred before me: for he was before me.</w:t>
      </w:r>
      <w:r>
        <w:t>” (Colossians 1:18-19)</w:t>
      </w:r>
    </w:p>
    <w:p w14:paraId="2D5878BE" w14:textId="77777777" w:rsidR="00407413" w:rsidRDefault="00407413" w:rsidP="00407413">
      <w:pPr>
        <w:tabs>
          <w:tab w:val="left" w:pos="7826"/>
        </w:tabs>
      </w:pPr>
    </w:p>
    <w:p w14:paraId="4495F63D" w14:textId="77777777" w:rsidR="00407413" w:rsidRDefault="00407413" w:rsidP="00407413">
      <w:pPr>
        <w:tabs>
          <w:tab w:val="left" w:pos="7826"/>
        </w:tabs>
      </w:pPr>
    </w:p>
    <w:p w14:paraId="0883029D" w14:textId="77777777" w:rsidR="00407413" w:rsidRDefault="00407413" w:rsidP="00407413">
      <w:pPr>
        <w:tabs>
          <w:tab w:val="left" w:pos="7826"/>
        </w:tabs>
      </w:pPr>
    </w:p>
    <w:p w14:paraId="3FFF3773" w14:textId="77777777" w:rsidR="00407413" w:rsidRDefault="00407413" w:rsidP="00407413">
      <w:pPr>
        <w:tabs>
          <w:tab w:val="left" w:pos="7826"/>
        </w:tabs>
      </w:pPr>
    </w:p>
    <w:p w14:paraId="1DA96C0B" w14:textId="77777777" w:rsidR="00407413" w:rsidRDefault="00407413" w:rsidP="00407413">
      <w:pPr>
        <w:tabs>
          <w:tab w:val="left" w:pos="7826"/>
        </w:tabs>
      </w:pPr>
    </w:p>
    <w:p w14:paraId="0397D145" w14:textId="77777777" w:rsidR="00407413" w:rsidRDefault="00407413" w:rsidP="00407413">
      <w:pPr>
        <w:tabs>
          <w:tab w:val="left" w:pos="7826"/>
        </w:tabs>
      </w:pPr>
    </w:p>
    <w:p w14:paraId="359BD43C" w14:textId="77777777" w:rsidR="00407413" w:rsidRDefault="00407413" w:rsidP="00407413">
      <w:pPr>
        <w:tabs>
          <w:tab w:val="left" w:pos="7826"/>
        </w:tabs>
      </w:pPr>
    </w:p>
    <w:p w14:paraId="004BBD56" w14:textId="77777777" w:rsidR="00407413" w:rsidRDefault="00407413" w:rsidP="00407413">
      <w:pPr>
        <w:tabs>
          <w:tab w:val="left" w:pos="7826"/>
        </w:tabs>
      </w:pPr>
    </w:p>
    <w:p w14:paraId="6A16F7BD" w14:textId="77777777" w:rsidR="00407413" w:rsidRDefault="00407413" w:rsidP="00407413">
      <w:pPr>
        <w:tabs>
          <w:tab w:val="left" w:pos="7826"/>
        </w:tabs>
      </w:pPr>
    </w:p>
    <w:p w14:paraId="207B5A1A" w14:textId="77777777" w:rsidR="00407413" w:rsidRDefault="00407413" w:rsidP="00407413">
      <w:pPr>
        <w:tabs>
          <w:tab w:val="left" w:pos="7826"/>
        </w:tabs>
      </w:pPr>
    </w:p>
    <w:p w14:paraId="23B91BDE" w14:textId="77777777" w:rsidR="00407413" w:rsidRDefault="00407413" w:rsidP="00407413">
      <w:pPr>
        <w:tabs>
          <w:tab w:val="left" w:pos="7826"/>
        </w:tabs>
      </w:pPr>
    </w:p>
    <w:p w14:paraId="2AD0C628" w14:textId="77777777" w:rsidR="00407413" w:rsidRDefault="00407413" w:rsidP="00407413">
      <w:pPr>
        <w:tabs>
          <w:tab w:val="left" w:pos="7826"/>
        </w:tabs>
      </w:pPr>
    </w:p>
    <w:p w14:paraId="34FAD4C2" w14:textId="77777777" w:rsidR="00407413" w:rsidRDefault="00407413" w:rsidP="00407413">
      <w:pPr>
        <w:tabs>
          <w:tab w:val="left" w:pos="7826"/>
        </w:tabs>
      </w:pPr>
    </w:p>
    <w:p w14:paraId="225ACCEF" w14:textId="77777777" w:rsidR="00407413" w:rsidRDefault="00407413" w:rsidP="00407413">
      <w:pPr>
        <w:tabs>
          <w:tab w:val="left" w:pos="7826"/>
        </w:tabs>
      </w:pPr>
    </w:p>
    <w:p w14:paraId="65A3B6BA" w14:textId="77777777" w:rsidR="00407413" w:rsidRDefault="00407413" w:rsidP="00407413">
      <w:pPr>
        <w:tabs>
          <w:tab w:val="left" w:pos="7826"/>
        </w:tabs>
      </w:pPr>
    </w:p>
    <w:p w14:paraId="7E7B6CCE" w14:textId="77777777" w:rsidR="00407413" w:rsidRDefault="00407413" w:rsidP="00407413">
      <w:pPr>
        <w:tabs>
          <w:tab w:val="left" w:pos="7826"/>
        </w:tabs>
      </w:pPr>
    </w:p>
    <w:p w14:paraId="7F90D6CE" w14:textId="77777777" w:rsidR="00407413" w:rsidRDefault="00407413" w:rsidP="00407413">
      <w:pPr>
        <w:tabs>
          <w:tab w:val="left" w:pos="7826"/>
        </w:tabs>
      </w:pPr>
    </w:p>
    <w:p w14:paraId="04629978" w14:textId="3BF7B2F5" w:rsidR="00132BCF" w:rsidRDefault="00132BCF" w:rsidP="00132BCF">
      <w:pPr>
        <w:rPr>
          <w:sz w:val="32"/>
          <w:szCs w:val="32"/>
        </w:rPr>
      </w:pPr>
      <w:r w:rsidRPr="0083737C">
        <w:rPr>
          <w:sz w:val="32"/>
          <w:szCs w:val="32"/>
        </w:rPr>
        <w:t>II.</w:t>
      </w:r>
      <w:r w:rsidRPr="0083737C">
        <w:rPr>
          <w:sz w:val="32"/>
          <w:szCs w:val="32"/>
        </w:rPr>
        <w:tab/>
        <w:t xml:space="preserve">He reveals God’s </w:t>
      </w:r>
      <w:r w:rsidR="00197ED7">
        <w:rPr>
          <w:sz w:val="32"/>
          <w:szCs w:val="32"/>
        </w:rPr>
        <w:t>grace.</w:t>
      </w:r>
      <w:r w:rsidRPr="0083737C">
        <w:rPr>
          <w:sz w:val="32"/>
          <w:szCs w:val="32"/>
        </w:rPr>
        <w:t xml:space="preserve"> (v. 16-17)</w:t>
      </w:r>
    </w:p>
    <w:p w14:paraId="56C95FF6" w14:textId="77777777" w:rsidR="00132BCF" w:rsidRDefault="00132BCF" w:rsidP="00132BCF"/>
    <w:p w14:paraId="62643A4C" w14:textId="588E19D7" w:rsidR="00132BCF" w:rsidRDefault="00132BCF" w:rsidP="00132BCF">
      <w:r>
        <w:t>“fullness” (Colossians 1:19; 2:9)</w:t>
      </w:r>
    </w:p>
    <w:p w14:paraId="44394B46" w14:textId="77777777" w:rsidR="00132BCF" w:rsidRDefault="00132BCF" w:rsidP="00132BCF"/>
    <w:p w14:paraId="3AA5F473" w14:textId="6B55671A" w:rsidR="00132BCF" w:rsidRDefault="00132BCF" w:rsidP="00132BCF">
      <w:r>
        <w:t>“grace for grace…law…grace and truth” (Romans 3:19-20; 5:20-21; 7:7; 8:32; Colossians 2:9-10; 2 Peter 1:3-4; 2 Corinthians 3:6-18; Matthew 5:17; Galatians 3:24)</w:t>
      </w:r>
    </w:p>
    <w:p w14:paraId="1E00E666" w14:textId="77777777" w:rsidR="00132BCF" w:rsidRDefault="00132BCF" w:rsidP="00132BCF"/>
    <w:p w14:paraId="6D9DFBEE" w14:textId="08F2C3FA" w:rsidR="00132BCF" w:rsidRDefault="00132BCF" w:rsidP="00132BCF">
      <w:r>
        <w:t>“grace and truth” (Ephesians 1:3; 2:1-7; 2 Corinthians 5:21; 8:9; Titus 2:11; 2 Timothy 1:9)</w:t>
      </w:r>
    </w:p>
    <w:p w14:paraId="3D305CAD" w14:textId="77777777" w:rsidR="00407413" w:rsidRDefault="00407413" w:rsidP="00132BCF"/>
    <w:p w14:paraId="1E0ADA20" w14:textId="77777777" w:rsidR="00407413" w:rsidRDefault="00407413" w:rsidP="00132BCF"/>
    <w:p w14:paraId="4BBF6175" w14:textId="77777777" w:rsidR="00407413" w:rsidRDefault="00407413" w:rsidP="00132BCF"/>
    <w:p w14:paraId="1BB4F774" w14:textId="77777777" w:rsidR="00407413" w:rsidRDefault="00407413" w:rsidP="00132BCF"/>
    <w:p w14:paraId="10CF0D01" w14:textId="77777777" w:rsidR="00407413" w:rsidRDefault="00407413" w:rsidP="00132BCF"/>
    <w:p w14:paraId="6685A75C" w14:textId="77777777" w:rsidR="00407413" w:rsidRDefault="00407413" w:rsidP="00132BCF"/>
    <w:p w14:paraId="30A37ECD" w14:textId="77777777" w:rsidR="00407413" w:rsidRDefault="00407413" w:rsidP="00132BCF"/>
    <w:p w14:paraId="54D22B34" w14:textId="77777777" w:rsidR="00407413" w:rsidRDefault="00407413" w:rsidP="00132BCF"/>
    <w:p w14:paraId="5B611BFB" w14:textId="77777777" w:rsidR="00407413" w:rsidRDefault="00407413" w:rsidP="00132BCF"/>
    <w:p w14:paraId="1236C374" w14:textId="77777777" w:rsidR="00407413" w:rsidRDefault="00407413" w:rsidP="00132BCF"/>
    <w:p w14:paraId="26879FA8" w14:textId="77777777" w:rsidR="00407413" w:rsidRDefault="00407413" w:rsidP="00132BCF"/>
    <w:p w14:paraId="1A3DB5AD" w14:textId="77777777" w:rsidR="00407413" w:rsidRDefault="00407413" w:rsidP="00132BCF"/>
    <w:p w14:paraId="68F27371" w14:textId="77777777" w:rsidR="00407413" w:rsidRDefault="00407413" w:rsidP="00132BCF"/>
    <w:p w14:paraId="16078C11" w14:textId="77777777" w:rsidR="00407413" w:rsidRDefault="00407413" w:rsidP="00132BCF"/>
    <w:p w14:paraId="11FC3AC3" w14:textId="77777777" w:rsidR="00132BCF" w:rsidRPr="00132BCF" w:rsidRDefault="00132BCF" w:rsidP="00132BCF"/>
    <w:p w14:paraId="55A64412" w14:textId="45A047CF" w:rsidR="00132BCF" w:rsidRPr="0083737C" w:rsidRDefault="00132BCF" w:rsidP="00132BCF">
      <w:pPr>
        <w:rPr>
          <w:sz w:val="32"/>
          <w:szCs w:val="32"/>
        </w:rPr>
      </w:pPr>
      <w:r w:rsidRPr="0083737C">
        <w:rPr>
          <w:sz w:val="32"/>
          <w:szCs w:val="32"/>
        </w:rPr>
        <w:t>III.</w:t>
      </w:r>
      <w:r w:rsidRPr="0083737C">
        <w:rPr>
          <w:sz w:val="32"/>
          <w:szCs w:val="32"/>
        </w:rPr>
        <w:tab/>
        <w:t xml:space="preserve">He reveals God’s </w:t>
      </w:r>
      <w:r w:rsidR="00197ED7">
        <w:rPr>
          <w:sz w:val="32"/>
          <w:szCs w:val="32"/>
        </w:rPr>
        <w:t>person.</w:t>
      </w:r>
      <w:r w:rsidRPr="0083737C">
        <w:rPr>
          <w:sz w:val="32"/>
          <w:szCs w:val="32"/>
        </w:rPr>
        <w:t xml:space="preserve"> (v. 18)</w:t>
      </w:r>
    </w:p>
    <w:p w14:paraId="79A7EF74" w14:textId="77777777" w:rsidR="00132BCF" w:rsidRDefault="00132BCF"/>
    <w:p w14:paraId="5A4A14F6" w14:textId="2857AEBA" w:rsidR="00132BCF" w:rsidRDefault="00132BCF" w:rsidP="00132BCF">
      <w:r>
        <w:t>“No man hath seen God at any time” (Romans 1:20; Psalm 19:1-4; 1 Timothy 1:17; 6:16; Hebrews 1:3; 11:27; Colossians 1:15; Exodus 33:18-20)</w:t>
      </w:r>
    </w:p>
    <w:p w14:paraId="34A78BB4" w14:textId="77777777" w:rsidR="00132BCF" w:rsidRDefault="00132BCF" w:rsidP="00132BCF"/>
    <w:p w14:paraId="1EF39FA7" w14:textId="4F0C9FF9" w:rsidR="00132BCF" w:rsidRDefault="00132BCF" w:rsidP="00132BCF">
      <w:r>
        <w:t>“only begotten Son” (John 1:1; 10:30-31; 14:7-9; Luke 3:38; Genesis 6:2; Job 38:7; Matthew 11:27; Mark 3:11; Luke 4:41)</w:t>
      </w:r>
    </w:p>
    <w:p w14:paraId="713575A6" w14:textId="77777777" w:rsidR="00132BCF" w:rsidRDefault="00132BCF" w:rsidP="00132BCF"/>
    <w:p w14:paraId="3D206287" w14:textId="6C1FED01" w:rsidR="00132BCF" w:rsidRDefault="00132BCF" w:rsidP="00132BCF">
      <w:r>
        <w:t>People who affirm Jesus as God’s Son in John’s gospel:</w:t>
      </w:r>
    </w:p>
    <w:p w14:paraId="5BDD0531" w14:textId="77777777" w:rsidR="00132BCF" w:rsidRDefault="00132BCF" w:rsidP="00132BCF">
      <w:r>
        <w:tab/>
        <w:t>-Nathanael (1:49)</w:t>
      </w:r>
    </w:p>
    <w:p w14:paraId="491D100D" w14:textId="77777777" w:rsidR="00132BCF" w:rsidRDefault="00132BCF" w:rsidP="00132BCF">
      <w:pPr>
        <w:ind w:left="720"/>
      </w:pPr>
      <w:r>
        <w:t>-Peter (6:69)</w:t>
      </w:r>
    </w:p>
    <w:p w14:paraId="7AFDA819" w14:textId="77777777" w:rsidR="00132BCF" w:rsidRDefault="00132BCF" w:rsidP="00132BCF">
      <w:pPr>
        <w:ind w:left="720"/>
      </w:pPr>
      <w:r>
        <w:t>-the blind man (9:35-38)</w:t>
      </w:r>
    </w:p>
    <w:p w14:paraId="7026BE11" w14:textId="77777777" w:rsidR="00132BCF" w:rsidRDefault="00132BCF" w:rsidP="00132BCF">
      <w:pPr>
        <w:ind w:left="720"/>
      </w:pPr>
      <w:r>
        <w:t>-Martha (11:27)</w:t>
      </w:r>
    </w:p>
    <w:p w14:paraId="19567D1A" w14:textId="77777777" w:rsidR="00132BCF" w:rsidRDefault="00132BCF" w:rsidP="00132BCF">
      <w:pPr>
        <w:ind w:left="720"/>
      </w:pPr>
      <w:r>
        <w:t>-Thomas (20:28)</w:t>
      </w:r>
    </w:p>
    <w:p w14:paraId="260A09B7" w14:textId="77777777" w:rsidR="00132BCF" w:rsidRDefault="00132BCF" w:rsidP="00132BCF">
      <w:pPr>
        <w:ind w:left="720"/>
      </w:pPr>
      <w:r>
        <w:t>-Jesus Himself (5:25; 10:36)</w:t>
      </w:r>
    </w:p>
    <w:p w14:paraId="2A081A8C" w14:textId="6A237EF4" w:rsidR="00132BCF" w:rsidRDefault="00132BCF" w:rsidP="00132BCF"/>
    <w:p w14:paraId="46F7D9FE" w14:textId="6712FD87" w:rsidR="00132BCF" w:rsidRDefault="00132BCF"/>
    <w:sectPr w:rsidR="00132BCF" w:rsidSect="0094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CF"/>
    <w:rsid w:val="00132BCF"/>
    <w:rsid w:val="00197ED7"/>
    <w:rsid w:val="002C6C03"/>
    <w:rsid w:val="00407413"/>
    <w:rsid w:val="00484156"/>
    <w:rsid w:val="0094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ACFB"/>
  <w15:chartTrackingRefBased/>
  <w15:docId w15:val="{6C23BFFA-EB70-458E-8468-04723A27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</cp:revision>
  <cp:lastPrinted>2023-12-06T22:31:00Z</cp:lastPrinted>
  <dcterms:created xsi:type="dcterms:W3CDTF">2023-12-06T21:20:00Z</dcterms:created>
  <dcterms:modified xsi:type="dcterms:W3CDTF">2023-12-06T22:31:00Z</dcterms:modified>
</cp:coreProperties>
</file>