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E56C" w14:textId="77777777" w:rsidR="004563D5" w:rsidRPr="00F31DFC" w:rsidRDefault="004563D5" w:rsidP="004563D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"/>
          <w:color w:val="000000"/>
          <w:sz w:val="44"/>
          <w:szCs w:val="44"/>
        </w:rPr>
      </w:pPr>
      <w:r>
        <w:rPr>
          <w:rStyle w:val="text"/>
          <w:color w:val="000000"/>
          <w:sz w:val="44"/>
          <w:szCs w:val="44"/>
        </w:rPr>
        <w:t>An Army of 200,000,000</w:t>
      </w:r>
    </w:p>
    <w:p w14:paraId="159B26E5" w14:textId="77777777" w:rsidR="004563D5" w:rsidRPr="00F31DFC" w:rsidRDefault="004563D5" w:rsidP="004563D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"/>
          <w:color w:val="000000"/>
          <w:sz w:val="32"/>
          <w:szCs w:val="32"/>
        </w:rPr>
      </w:pPr>
      <w:r w:rsidRPr="00F31DFC">
        <w:rPr>
          <w:rStyle w:val="text"/>
          <w:color w:val="000000"/>
          <w:sz w:val="32"/>
          <w:szCs w:val="32"/>
        </w:rPr>
        <w:t>Revelation 9:13-21</w:t>
      </w:r>
    </w:p>
    <w:p w14:paraId="7C2FDDAE" w14:textId="77777777" w:rsidR="004563D5" w:rsidRDefault="004563D5" w:rsidP="004563D5">
      <w:pPr>
        <w:pStyle w:val="NormalWeb"/>
        <w:shd w:val="clear" w:color="auto" w:fill="FFFFFF"/>
        <w:tabs>
          <w:tab w:val="left" w:pos="2652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</w:p>
    <w:p w14:paraId="535848C8" w14:textId="024A9164" w:rsidR="004563D5" w:rsidRPr="00CA6D5B" w:rsidRDefault="004563D5" w:rsidP="004563D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6D5B">
        <w:rPr>
          <w:color w:val="000000"/>
          <w:sz w:val="32"/>
          <w:szCs w:val="32"/>
        </w:rPr>
        <w:t>I.</w:t>
      </w:r>
      <w:r w:rsidRPr="00CA6D5B">
        <w:rPr>
          <w:color w:val="000000"/>
          <w:sz w:val="32"/>
          <w:szCs w:val="32"/>
        </w:rPr>
        <w:tab/>
        <w:t xml:space="preserve">God’s </w:t>
      </w:r>
      <w:r>
        <w:rPr>
          <w:color w:val="000000"/>
          <w:sz w:val="32"/>
          <w:szCs w:val="32"/>
        </w:rPr>
        <w:t>timing</w:t>
      </w:r>
      <w:r w:rsidRPr="00CA6D5B">
        <w:rPr>
          <w:color w:val="000000"/>
          <w:sz w:val="32"/>
          <w:szCs w:val="32"/>
        </w:rPr>
        <w:t xml:space="preserve"> is </w:t>
      </w:r>
      <w:r w:rsidR="00C734AD">
        <w:rPr>
          <w:color w:val="000000"/>
          <w:sz w:val="32"/>
          <w:szCs w:val="32"/>
        </w:rPr>
        <w:t>perfect</w:t>
      </w:r>
      <w:r w:rsidRPr="00CA6D5B">
        <w:rPr>
          <w:color w:val="000000"/>
          <w:sz w:val="32"/>
          <w:szCs w:val="32"/>
        </w:rPr>
        <w:t>. (v. 13-15</w:t>
      </w:r>
      <w:r>
        <w:rPr>
          <w:color w:val="000000"/>
          <w:sz w:val="32"/>
          <w:szCs w:val="32"/>
        </w:rPr>
        <w:t>a</w:t>
      </w:r>
      <w:r w:rsidRPr="00CA6D5B">
        <w:rPr>
          <w:color w:val="000000"/>
          <w:sz w:val="32"/>
          <w:szCs w:val="32"/>
        </w:rPr>
        <w:t>)</w:t>
      </w:r>
    </w:p>
    <w:p w14:paraId="315172D8" w14:textId="78553851" w:rsidR="002C6C03" w:rsidRDefault="002C6C03"/>
    <w:p w14:paraId="124DF5B9" w14:textId="76B00796" w:rsidR="00F92FC3" w:rsidRDefault="00F92FC3">
      <w:r>
        <w:t>“</w:t>
      </w:r>
      <w:r w:rsidR="00DE6B0A">
        <w:t>four horns…golden altar” (</w:t>
      </w:r>
      <w:r w:rsidR="00FF00EC">
        <w:t>Revelation 6:9-11; 8:1-6)</w:t>
      </w:r>
    </w:p>
    <w:p w14:paraId="19453250" w14:textId="77777777" w:rsidR="00FF00EC" w:rsidRDefault="00FF00EC"/>
    <w:p w14:paraId="5B1B3369" w14:textId="41CF07E7" w:rsidR="00FF00EC" w:rsidRDefault="00FF00EC">
      <w:r>
        <w:t>“four angels” (2 Peter 2:4; Jude 6; Revelation 20:1-2)</w:t>
      </w:r>
    </w:p>
    <w:p w14:paraId="4D43EF4A" w14:textId="77777777" w:rsidR="007676F8" w:rsidRDefault="007676F8"/>
    <w:p w14:paraId="22898A4A" w14:textId="1A5941B4" w:rsidR="007676F8" w:rsidRDefault="007676F8">
      <w:r>
        <w:t>“Euphrates” (Deuteronomy 1:7; Joshua 1:4</w:t>
      </w:r>
      <w:r w:rsidR="006A24F3">
        <w:t>; Genesis 2:10-14; 3:1-6; 4; 11</w:t>
      </w:r>
      <w:r w:rsidR="00F22BFA">
        <w:t xml:space="preserve">; 15:18; Exodus 23:31; Deuteronomy 11:24; 1 Chronicles 18:3; 2 Chronicles </w:t>
      </w:r>
      <w:r w:rsidR="00CA0BE3">
        <w:t>9:26; Psalm 137:1-4; Revelation 16:12-16)</w:t>
      </w:r>
    </w:p>
    <w:p w14:paraId="70D473F2" w14:textId="77777777" w:rsidR="00CA0BE3" w:rsidRDefault="00CA0BE3"/>
    <w:p w14:paraId="0800D871" w14:textId="77AF97D7" w:rsidR="00CA0BE3" w:rsidRDefault="00CA0BE3">
      <w:r>
        <w:t>Matthew 24:36</w:t>
      </w:r>
    </w:p>
    <w:p w14:paraId="748D96AF" w14:textId="77777777" w:rsidR="00CA0BE3" w:rsidRDefault="00CA0BE3"/>
    <w:p w14:paraId="40DA32D4" w14:textId="332CE3E5" w:rsidR="00CA0BE3" w:rsidRDefault="00CA0BE3">
      <w:r>
        <w:t>Acts 1:7</w:t>
      </w:r>
    </w:p>
    <w:p w14:paraId="0EFF6F15" w14:textId="77777777" w:rsidR="004563D5" w:rsidRDefault="004563D5"/>
    <w:p w14:paraId="153B150E" w14:textId="5ED51BC9" w:rsidR="004563D5" w:rsidRPr="004563D5" w:rsidRDefault="004563D5" w:rsidP="004563D5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 w:rsidRPr="00CA6D5B">
        <w:rPr>
          <w:rStyle w:val="text"/>
          <w:color w:val="000000"/>
          <w:sz w:val="32"/>
          <w:szCs w:val="32"/>
        </w:rPr>
        <w:t>II.</w:t>
      </w:r>
      <w:r w:rsidRPr="00CA6D5B">
        <w:rPr>
          <w:rStyle w:val="text"/>
          <w:color w:val="000000"/>
          <w:sz w:val="32"/>
          <w:szCs w:val="32"/>
        </w:rPr>
        <w:tab/>
        <w:t xml:space="preserve">God’s </w:t>
      </w:r>
      <w:r>
        <w:rPr>
          <w:rStyle w:val="text"/>
          <w:color w:val="000000"/>
          <w:sz w:val="32"/>
          <w:szCs w:val="32"/>
        </w:rPr>
        <w:t xml:space="preserve">wrath </w:t>
      </w:r>
      <w:r w:rsidRPr="00CA6D5B">
        <w:rPr>
          <w:rStyle w:val="text"/>
          <w:color w:val="000000"/>
          <w:sz w:val="32"/>
          <w:szCs w:val="32"/>
        </w:rPr>
        <w:t xml:space="preserve">is </w:t>
      </w:r>
      <w:r w:rsidR="00C734AD">
        <w:rPr>
          <w:rStyle w:val="text"/>
          <w:color w:val="000000"/>
          <w:sz w:val="32"/>
          <w:szCs w:val="32"/>
        </w:rPr>
        <w:t>terrifying</w:t>
      </w:r>
      <w:r w:rsidRPr="00CA6D5B">
        <w:rPr>
          <w:rStyle w:val="text"/>
          <w:color w:val="000000"/>
          <w:sz w:val="32"/>
          <w:szCs w:val="32"/>
        </w:rPr>
        <w:t>. (v. 1</w:t>
      </w:r>
      <w:r>
        <w:rPr>
          <w:rStyle w:val="text"/>
          <w:color w:val="000000"/>
          <w:sz w:val="32"/>
          <w:szCs w:val="32"/>
        </w:rPr>
        <w:t>5b</w:t>
      </w:r>
      <w:r w:rsidRPr="00CA6D5B">
        <w:rPr>
          <w:rStyle w:val="text"/>
          <w:color w:val="000000"/>
          <w:sz w:val="32"/>
          <w:szCs w:val="32"/>
        </w:rPr>
        <w:t>-19)</w:t>
      </w:r>
    </w:p>
    <w:p w14:paraId="75CCF20C" w14:textId="526E9C30" w:rsidR="004563D5" w:rsidRPr="004563D5" w:rsidRDefault="004563D5" w:rsidP="004563D5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5D39F078" w14:textId="47710AC7" w:rsidR="004563D5" w:rsidRDefault="004563D5" w:rsidP="004563D5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“slay the third part of men” (Revelation 8:11,13)</w:t>
      </w:r>
    </w:p>
    <w:p w14:paraId="56B7528D" w14:textId="51E6D864" w:rsidR="004563D5" w:rsidRDefault="004563D5" w:rsidP="004563D5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2008671F" w14:textId="624FBFAE" w:rsidR="004563D5" w:rsidRDefault="004563D5" w:rsidP="004563D5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“200,000,000” (Revelation 5:5; 7:4,9; 16:12-16; 9:1-21; 19:11-21; 2 Kings 2:11; 6:13-17)</w:t>
      </w:r>
    </w:p>
    <w:p w14:paraId="28796C14" w14:textId="5533FB07" w:rsidR="004563D5" w:rsidRDefault="004563D5" w:rsidP="004563D5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04779167" w14:textId="2C28EC60" w:rsidR="004563D5" w:rsidRDefault="004563D5" w:rsidP="004563D5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“horses” (Revelation 9:7)</w:t>
      </w:r>
    </w:p>
    <w:p w14:paraId="3900E59C" w14:textId="72755721" w:rsidR="004563D5" w:rsidRDefault="004563D5" w:rsidP="004563D5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1A9C7571" w14:textId="1E059E42" w:rsidR="004563D5" w:rsidRDefault="004563D5" w:rsidP="004563D5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“fire…smoke…brimstone” (</w:t>
      </w:r>
      <w:r w:rsidR="00C3607B">
        <w:rPr>
          <w:rStyle w:val="text"/>
          <w:color w:val="000000"/>
        </w:rPr>
        <w:t>Genesis 19:24-28; Luke 17:29; Revelation 14:10; 19:20; 20:10; 21:8)</w:t>
      </w:r>
    </w:p>
    <w:p w14:paraId="177CEE39" w14:textId="77777777" w:rsidR="00947124" w:rsidRDefault="00947124" w:rsidP="004563D5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78BCB2C5" w14:textId="25A314D9" w:rsidR="00E57A0A" w:rsidRDefault="00947124" w:rsidP="00E57A0A">
      <w:pPr>
        <w:pStyle w:val="NormalWeb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“plagues” (</w:t>
      </w:r>
      <w:r w:rsidR="00E57A0A">
        <w:rPr>
          <w:rStyle w:val="text"/>
          <w:color w:val="000000"/>
        </w:rPr>
        <w:t xml:space="preserve">Revelation </w:t>
      </w:r>
      <w:r w:rsidR="00E57A0A">
        <w:rPr>
          <w:color w:val="000000"/>
        </w:rPr>
        <w:t>11:6; 15:1,6,8; 16:9,21; 18:4,8; 21:9; 22:18)</w:t>
      </w:r>
    </w:p>
    <w:p w14:paraId="5894FAE7" w14:textId="64AEE693" w:rsidR="00C3607B" w:rsidRDefault="00914B13" w:rsidP="004563D5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 xml:space="preserve"> </w:t>
      </w:r>
    </w:p>
    <w:p w14:paraId="7227211F" w14:textId="77777777" w:rsidR="004563D5" w:rsidRPr="004563D5" w:rsidRDefault="004563D5" w:rsidP="004563D5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16A37249" w14:textId="632BEA6C" w:rsidR="004563D5" w:rsidRPr="00CA6D5B" w:rsidRDefault="004563D5" w:rsidP="004563D5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32"/>
          <w:szCs w:val="32"/>
        </w:rPr>
      </w:pPr>
      <w:r w:rsidRPr="00CA6D5B">
        <w:rPr>
          <w:rStyle w:val="text"/>
          <w:color w:val="000000"/>
          <w:sz w:val="32"/>
          <w:szCs w:val="32"/>
        </w:rPr>
        <w:t>III.</w:t>
      </w:r>
      <w:r w:rsidRPr="00CA6D5B">
        <w:rPr>
          <w:rStyle w:val="text"/>
          <w:color w:val="000000"/>
          <w:sz w:val="32"/>
          <w:szCs w:val="32"/>
        </w:rPr>
        <w:tab/>
        <w:t xml:space="preserve">God’s judgment is </w:t>
      </w:r>
      <w:r w:rsidR="00C734AD">
        <w:rPr>
          <w:rStyle w:val="text"/>
          <w:color w:val="000000"/>
          <w:sz w:val="32"/>
          <w:szCs w:val="32"/>
        </w:rPr>
        <w:t>just</w:t>
      </w:r>
      <w:r w:rsidRPr="00CA6D5B">
        <w:rPr>
          <w:rStyle w:val="text"/>
          <w:color w:val="000000"/>
          <w:sz w:val="32"/>
          <w:szCs w:val="32"/>
        </w:rPr>
        <w:t>. (v. 20-21)</w:t>
      </w:r>
    </w:p>
    <w:p w14:paraId="0400293F" w14:textId="5D94FF73" w:rsidR="004563D5" w:rsidRDefault="004563D5"/>
    <w:p w14:paraId="28806AC9" w14:textId="77777777" w:rsidR="004563D5" w:rsidRDefault="004563D5" w:rsidP="004563D5">
      <w:r>
        <w:t>“repented not” (</w:t>
      </w:r>
      <w:r>
        <w:rPr>
          <w:rStyle w:val="text"/>
          <w:color w:val="000000"/>
        </w:rPr>
        <w:t>Exodus 7:22; 8:15,19,32; 9:7,12,34; 10:1,20,27; 11:10)</w:t>
      </w:r>
    </w:p>
    <w:p w14:paraId="3818BFBC" w14:textId="618D728A" w:rsidR="004563D5" w:rsidRDefault="004563D5"/>
    <w:p w14:paraId="0A7009F4" w14:textId="3C0E7486" w:rsidR="004563D5" w:rsidRDefault="004563D5">
      <w:r>
        <w:t>“works of their hands” (Psalm 135:15; Isaiah 2:8; Hosea 14:3; Acts 7:41)</w:t>
      </w:r>
    </w:p>
    <w:p w14:paraId="11991033" w14:textId="380F2E00" w:rsidR="004563D5" w:rsidRDefault="004563D5"/>
    <w:p w14:paraId="396475B1" w14:textId="4AFE9463" w:rsidR="004563D5" w:rsidRDefault="004563D5">
      <w:r>
        <w:t>“worship devils” (1 Corinthians 10:19-20; Deuteronomy 32:16-17; Psalm 106:36-37; Revelation 13:4)</w:t>
      </w:r>
    </w:p>
    <w:p w14:paraId="238F83EA" w14:textId="53C47BB4" w:rsidR="004563D5" w:rsidRDefault="004563D5"/>
    <w:p w14:paraId="33CA7E1C" w14:textId="3F094D52" w:rsidR="004563D5" w:rsidRDefault="004563D5">
      <w:r>
        <w:t>“idols” (Psalm 96:5; 115:1-8; Isaiah 40:18-31; 1 Timothy 4:1)</w:t>
      </w:r>
    </w:p>
    <w:p w14:paraId="62E8283D" w14:textId="7F5CAA1C" w:rsidR="004563D5" w:rsidRDefault="004563D5"/>
    <w:p w14:paraId="20F70157" w14:textId="6FA065CA" w:rsidR="004563D5" w:rsidRDefault="004563D5">
      <w:r>
        <w:t>“murders” (Matthew 24:9-10,12)</w:t>
      </w:r>
    </w:p>
    <w:p w14:paraId="776DEF5A" w14:textId="4F8446C1" w:rsidR="004563D5" w:rsidRDefault="004563D5"/>
    <w:p w14:paraId="209B4C15" w14:textId="547D1C63" w:rsidR="004563D5" w:rsidRDefault="004563D5">
      <w:r>
        <w:t>“fornication” (1 Thessalonians 4:3)</w:t>
      </w:r>
    </w:p>
    <w:p w14:paraId="5EB6D2D0" w14:textId="26C24F07" w:rsidR="004563D5" w:rsidRDefault="004563D5"/>
    <w:p w14:paraId="075E94BD" w14:textId="650E0857" w:rsidR="004563D5" w:rsidRDefault="004563D5">
      <w:r>
        <w:t>2 Thessalonians 2:10-12</w:t>
      </w:r>
    </w:p>
    <w:p w14:paraId="6662DC74" w14:textId="79B028BA" w:rsidR="004563D5" w:rsidRDefault="004563D5"/>
    <w:p w14:paraId="7617588F" w14:textId="249A08AE" w:rsidR="004563D5" w:rsidRDefault="004563D5">
      <w:r>
        <w:t>Romans 1:18-32</w:t>
      </w:r>
    </w:p>
    <w:sectPr w:rsidR="004563D5" w:rsidSect="00947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D5"/>
    <w:rsid w:val="002C6C03"/>
    <w:rsid w:val="003F2342"/>
    <w:rsid w:val="004563D5"/>
    <w:rsid w:val="006A24F3"/>
    <w:rsid w:val="007676F8"/>
    <w:rsid w:val="00914B13"/>
    <w:rsid w:val="00947124"/>
    <w:rsid w:val="00947B06"/>
    <w:rsid w:val="00C3607B"/>
    <w:rsid w:val="00C734AD"/>
    <w:rsid w:val="00CA0BE3"/>
    <w:rsid w:val="00DE6B0A"/>
    <w:rsid w:val="00E57A0A"/>
    <w:rsid w:val="00F22BFA"/>
    <w:rsid w:val="00F92FC3"/>
    <w:rsid w:val="00FF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635A5"/>
  <w15:chartTrackingRefBased/>
  <w15:docId w15:val="{A6FC28EE-7CF6-41C0-B654-069DF078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563D5"/>
  </w:style>
  <w:style w:type="paragraph" w:styleId="NormalWeb">
    <w:name w:val="Normal (Web)"/>
    <w:basedOn w:val="Normal"/>
    <w:uiPriority w:val="99"/>
    <w:unhideWhenUsed/>
    <w:rsid w:val="004563D5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12</cp:revision>
  <dcterms:created xsi:type="dcterms:W3CDTF">2022-10-12T00:57:00Z</dcterms:created>
  <dcterms:modified xsi:type="dcterms:W3CDTF">2023-01-20T07:07:00Z</dcterms:modified>
</cp:coreProperties>
</file>