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F677" w14:textId="77777777" w:rsidR="00153B64" w:rsidRPr="008D7625" w:rsidRDefault="00153B64" w:rsidP="00153B6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44"/>
          <w:szCs w:val="44"/>
        </w:rPr>
      </w:pPr>
      <w:r w:rsidRPr="008D7625">
        <w:rPr>
          <w:rStyle w:val="text"/>
          <w:color w:val="000000"/>
          <w:sz w:val="44"/>
          <w:szCs w:val="44"/>
        </w:rPr>
        <w:t>The Church of Worldly Worshippers</w:t>
      </w:r>
    </w:p>
    <w:p w14:paraId="04AE2773" w14:textId="78A93D0E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32"/>
          <w:szCs w:val="32"/>
        </w:rPr>
      </w:pPr>
      <w:r w:rsidRPr="008D7625">
        <w:rPr>
          <w:rStyle w:val="text"/>
          <w:color w:val="000000"/>
          <w:sz w:val="32"/>
          <w:szCs w:val="32"/>
        </w:rPr>
        <w:t>Revelation 2:12-17</w:t>
      </w:r>
    </w:p>
    <w:p w14:paraId="0F9848E3" w14:textId="352AFC31" w:rsidR="00153B64" w:rsidRDefault="00153B64" w:rsidP="005C366D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AEE3805" w14:textId="77777777" w:rsidR="00866FEC" w:rsidRDefault="00866FEC" w:rsidP="005C366D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D19C44F" w14:textId="313BB728" w:rsidR="005C366D" w:rsidRDefault="005C366D" w:rsidP="005C366D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“Worldiness” (Romans 12:2; Titus; 2:12; 1 John 2:15-17; James 4:4)</w:t>
      </w:r>
    </w:p>
    <w:p w14:paraId="4D28CC8A" w14:textId="77777777" w:rsidR="00866FEC" w:rsidRDefault="00866FEC" w:rsidP="005C366D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408EAF9" w14:textId="77777777" w:rsidR="005C366D" w:rsidRPr="00153B64" w:rsidRDefault="005C366D" w:rsidP="005C366D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82C0FB1" w14:textId="1EF2E379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039E">
        <w:rPr>
          <w:color w:val="000000"/>
          <w:sz w:val="32"/>
          <w:szCs w:val="32"/>
        </w:rPr>
        <w:t>I.</w:t>
      </w:r>
      <w:r w:rsidRPr="0084039E">
        <w:rPr>
          <w:color w:val="000000"/>
          <w:sz w:val="32"/>
          <w:szCs w:val="32"/>
        </w:rPr>
        <w:tab/>
        <w:t xml:space="preserve">Consider the </w:t>
      </w:r>
      <w:r w:rsidR="00F40EEE">
        <w:rPr>
          <w:color w:val="000000"/>
          <w:sz w:val="32"/>
          <w:szCs w:val="32"/>
        </w:rPr>
        <w:t xml:space="preserve">enemy </w:t>
      </w:r>
      <w:r w:rsidRPr="0084039E">
        <w:rPr>
          <w:color w:val="000000"/>
          <w:sz w:val="32"/>
          <w:szCs w:val="32"/>
        </w:rPr>
        <w:t>we face. (v. 12-13)</w:t>
      </w:r>
    </w:p>
    <w:p w14:paraId="01DF8C18" w14:textId="103B76C2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447AF1E" w14:textId="59966D9B" w:rsidR="00153B64" w:rsidRDefault="005C366D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“Pergamos/Pergamum” (Acts 16:7-8; 19:10)</w:t>
      </w:r>
    </w:p>
    <w:p w14:paraId="7AF7B3F7" w14:textId="0BC007B7" w:rsidR="005C366D" w:rsidRDefault="005C366D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0F4AA0E" w14:textId="798204B6" w:rsidR="005C366D" w:rsidRDefault="005C366D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“sword” (Revelation 19:15,21; Hebrews 4:12; Ephesians 6:17)</w:t>
      </w:r>
    </w:p>
    <w:p w14:paraId="0BFBBA19" w14:textId="531F0DD9" w:rsidR="005C366D" w:rsidRDefault="005C366D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9632395" w14:textId="5E3E3DD2" w:rsidR="005C366D" w:rsidRDefault="005C366D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“Satan’s throne” (Revelation 12:9,14-15; 20:2; 2 Corinthians 4:4)</w:t>
      </w:r>
    </w:p>
    <w:p w14:paraId="14D68925" w14:textId="0557FA7B" w:rsidR="005C366D" w:rsidRDefault="005C366D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B30F057" w14:textId="5CF48E15" w:rsidR="005C366D" w:rsidRDefault="005C366D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“holdest fast my name, and hast not denied my faith” (Matthew 10:28-33)</w:t>
      </w:r>
    </w:p>
    <w:p w14:paraId="2CFBAF8B" w14:textId="4E8A4142" w:rsidR="00866FEC" w:rsidRDefault="00866FEC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8F6720C" w14:textId="02A785B7" w:rsidR="00866FEC" w:rsidRDefault="00866FEC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FC17F31" w14:textId="77777777" w:rsidR="00866FEC" w:rsidRDefault="00866FEC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0816214" w14:textId="3E9C688A" w:rsidR="00866FEC" w:rsidRDefault="00866FEC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16356B8" w14:textId="77777777" w:rsidR="00866FEC" w:rsidRDefault="00866FEC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C270D2A" w14:textId="77777777" w:rsidR="00153B64" w:rsidRP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D62B385" w14:textId="07BAF47F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84039E">
        <w:rPr>
          <w:rStyle w:val="text"/>
          <w:color w:val="000000"/>
          <w:sz w:val="32"/>
          <w:szCs w:val="32"/>
        </w:rPr>
        <w:t>II.</w:t>
      </w:r>
      <w:r w:rsidRPr="0084039E">
        <w:rPr>
          <w:rStyle w:val="text"/>
          <w:color w:val="000000"/>
          <w:sz w:val="32"/>
          <w:szCs w:val="32"/>
        </w:rPr>
        <w:tab/>
        <w:t xml:space="preserve">Consider the </w:t>
      </w:r>
      <w:r w:rsidR="00F40EEE">
        <w:rPr>
          <w:color w:val="000000"/>
          <w:sz w:val="32"/>
          <w:szCs w:val="32"/>
        </w:rPr>
        <w:t>battle</w:t>
      </w:r>
      <w:r w:rsidRPr="0084039E">
        <w:rPr>
          <w:rStyle w:val="text"/>
          <w:color w:val="000000"/>
          <w:sz w:val="32"/>
          <w:szCs w:val="32"/>
        </w:rPr>
        <w:t xml:space="preserve"> we fight. (v. 14-15)</w:t>
      </w:r>
    </w:p>
    <w:p w14:paraId="5425A0F2" w14:textId="7130BD93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5E5AEE1" w14:textId="7606E14B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“Balaam” and “Balak” (Numbers </w:t>
      </w:r>
      <w:r w:rsidR="005C366D">
        <w:rPr>
          <w:rStyle w:val="text"/>
          <w:color w:val="000000"/>
        </w:rPr>
        <w:t xml:space="preserve">22-25; </w:t>
      </w:r>
      <w:r>
        <w:rPr>
          <w:rStyle w:val="text"/>
          <w:color w:val="000000"/>
        </w:rPr>
        <w:t xml:space="preserve">31:16; 25:4-5,9; Jude 10-11; 2 Peter </w:t>
      </w:r>
      <w:r w:rsidR="005C366D">
        <w:rPr>
          <w:rStyle w:val="text"/>
          <w:color w:val="000000"/>
        </w:rPr>
        <w:t>2</w:t>
      </w:r>
      <w:r>
        <w:rPr>
          <w:rStyle w:val="text"/>
          <w:color w:val="000000"/>
        </w:rPr>
        <w:t>:12-17</w:t>
      </w:r>
      <w:r w:rsidR="005C366D">
        <w:rPr>
          <w:rStyle w:val="text"/>
          <w:color w:val="000000"/>
        </w:rPr>
        <w:t>)</w:t>
      </w:r>
    </w:p>
    <w:p w14:paraId="01F100C0" w14:textId="15B68140" w:rsidR="005C366D" w:rsidRDefault="005C366D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58920E8" w14:textId="47F57FC5" w:rsidR="005C366D" w:rsidRDefault="005C366D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“Nicolaitans” (Acts 6:5; 1 John 4:1-3; 2 Corinthians 10:3-5)</w:t>
      </w:r>
    </w:p>
    <w:p w14:paraId="303370B9" w14:textId="40783FF9" w:rsidR="00866FEC" w:rsidRDefault="00866FEC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03B1A55" w14:textId="566E17C7" w:rsidR="00866FEC" w:rsidRDefault="00866FEC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8931285" w14:textId="1D3A615E" w:rsidR="00866FEC" w:rsidRDefault="00866FEC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3B61FF3" w14:textId="2B02897E" w:rsidR="00866FEC" w:rsidRDefault="00866FEC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B61668A" w14:textId="77777777" w:rsidR="00866FEC" w:rsidRDefault="00866FEC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CE02229" w14:textId="77777777" w:rsidR="00153B64" w:rsidRP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E8DD454" w14:textId="6E8041E5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84039E">
        <w:rPr>
          <w:rStyle w:val="text"/>
          <w:color w:val="000000"/>
          <w:sz w:val="32"/>
          <w:szCs w:val="32"/>
        </w:rPr>
        <w:t>III.</w:t>
      </w:r>
      <w:r w:rsidRPr="0084039E">
        <w:rPr>
          <w:rStyle w:val="text"/>
          <w:color w:val="000000"/>
          <w:sz w:val="32"/>
          <w:szCs w:val="32"/>
        </w:rPr>
        <w:tab/>
        <w:t xml:space="preserve">Consider the </w:t>
      </w:r>
      <w:r w:rsidR="00F40EEE">
        <w:rPr>
          <w:color w:val="000000"/>
          <w:sz w:val="32"/>
          <w:szCs w:val="32"/>
        </w:rPr>
        <w:t xml:space="preserve">promise </w:t>
      </w:r>
      <w:r w:rsidRPr="0084039E">
        <w:rPr>
          <w:rStyle w:val="text"/>
          <w:color w:val="000000"/>
          <w:sz w:val="32"/>
          <w:szCs w:val="32"/>
        </w:rPr>
        <w:t>we find. (v. 16-17)</w:t>
      </w:r>
    </w:p>
    <w:p w14:paraId="6F3053FC" w14:textId="1D8B71D6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86273D8" w14:textId="56BEBF9B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“hidden manna” (Exodus 16:33; Hebrews 9:4; John 6:30-35; Colossians 2:3; Ephesians 1:3)</w:t>
      </w:r>
    </w:p>
    <w:p w14:paraId="6EC9787E" w14:textId="42207C26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34799BD" w14:textId="2EF3560B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“white stone” (Exodus 28:30; Leviticus 8:8; Numbers 27:21; Deuteronomy 33:8)</w:t>
      </w:r>
    </w:p>
    <w:p w14:paraId="0B09CB34" w14:textId="4838A8EE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0B5907F" w14:textId="4E85A0F5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“new name” (Revelation </w:t>
      </w:r>
      <w:r w:rsidR="00210A61">
        <w:rPr>
          <w:rStyle w:val="text"/>
          <w:color w:val="000000"/>
        </w:rPr>
        <w:t xml:space="preserve">3:12; </w:t>
      </w:r>
      <w:r>
        <w:rPr>
          <w:rStyle w:val="text"/>
          <w:color w:val="000000"/>
        </w:rPr>
        <w:t>19:12)</w:t>
      </w:r>
    </w:p>
    <w:p w14:paraId="7D89D4A6" w14:textId="2BAFD440" w:rsid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D5303A9" w14:textId="77777777" w:rsidR="00153B64" w:rsidRDefault="00153B64" w:rsidP="00153B6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-Abram became Abraham (Genesis 17:5)</w:t>
      </w:r>
    </w:p>
    <w:p w14:paraId="54C04AAD" w14:textId="77777777" w:rsidR="00153B64" w:rsidRDefault="00153B64" w:rsidP="00153B6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-Sarai became Sarah (Genesis 17:15)</w:t>
      </w:r>
    </w:p>
    <w:p w14:paraId="6FFDB858" w14:textId="77777777" w:rsidR="00153B64" w:rsidRDefault="00153B64" w:rsidP="00153B6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-Jacob became Israel (Genesis 32:28)</w:t>
      </w:r>
    </w:p>
    <w:p w14:paraId="7395FE94" w14:textId="77777777" w:rsidR="00153B64" w:rsidRDefault="00153B64" w:rsidP="00153B6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-Simon became Peter (John 1:42)</w:t>
      </w:r>
    </w:p>
    <w:p w14:paraId="5C546249" w14:textId="77777777" w:rsidR="00153B64" w:rsidRDefault="00153B64" w:rsidP="00153B6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-Saul at some point started to be called Paul (Acts 13:9)</w:t>
      </w:r>
    </w:p>
    <w:p w14:paraId="136E5D1D" w14:textId="77777777" w:rsidR="00153B64" w:rsidRPr="00153B64" w:rsidRDefault="00153B64" w:rsidP="00153B6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sectPr w:rsidR="00153B64" w:rsidRPr="00153B64" w:rsidSect="00153B6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6C88" w14:textId="77777777" w:rsidR="00153B64" w:rsidRDefault="00153B64" w:rsidP="00153B64">
      <w:pPr>
        <w:spacing w:after="0" w:line="240" w:lineRule="auto"/>
      </w:pPr>
      <w:r>
        <w:separator/>
      </w:r>
    </w:p>
  </w:endnote>
  <w:endnote w:type="continuationSeparator" w:id="0">
    <w:p w14:paraId="3FA50D8C" w14:textId="77777777" w:rsidR="00153B64" w:rsidRDefault="00153B64" w:rsidP="0015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6F15" w14:textId="77777777" w:rsidR="00153B64" w:rsidRDefault="00153B64" w:rsidP="00153B64">
      <w:pPr>
        <w:spacing w:after="0" w:line="240" w:lineRule="auto"/>
      </w:pPr>
      <w:r>
        <w:separator/>
      </w:r>
    </w:p>
  </w:footnote>
  <w:footnote w:type="continuationSeparator" w:id="0">
    <w:p w14:paraId="455A021A" w14:textId="77777777" w:rsidR="00153B64" w:rsidRDefault="00153B64" w:rsidP="0015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474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5B1FF" w14:textId="096DC2CF" w:rsidR="00153B64" w:rsidRDefault="00153B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FAAC1" w14:textId="77777777" w:rsidR="00153B64" w:rsidRDefault="00153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64"/>
    <w:rsid w:val="00153B64"/>
    <w:rsid w:val="00210A61"/>
    <w:rsid w:val="003846CE"/>
    <w:rsid w:val="005C366D"/>
    <w:rsid w:val="00866FEC"/>
    <w:rsid w:val="00F4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F724D"/>
  <w15:chartTrackingRefBased/>
  <w15:docId w15:val="{5B7DD570-9602-4AAF-B79C-EB937F3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53B64"/>
  </w:style>
  <w:style w:type="paragraph" w:styleId="NormalWeb">
    <w:name w:val="Normal (Web)"/>
    <w:basedOn w:val="Normal"/>
    <w:uiPriority w:val="99"/>
    <w:semiHidden/>
    <w:unhideWhenUsed/>
    <w:rsid w:val="0015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64"/>
  </w:style>
  <w:style w:type="paragraph" w:styleId="Footer">
    <w:name w:val="footer"/>
    <w:basedOn w:val="Normal"/>
    <w:link w:val="FooterChar"/>
    <w:uiPriority w:val="99"/>
    <w:unhideWhenUsed/>
    <w:rsid w:val="0015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4</cp:revision>
  <dcterms:created xsi:type="dcterms:W3CDTF">2022-04-25T00:21:00Z</dcterms:created>
  <dcterms:modified xsi:type="dcterms:W3CDTF">2023-01-20T06:53:00Z</dcterms:modified>
</cp:coreProperties>
</file>